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0B4B" w14:textId="02797079" w:rsidR="000647CB" w:rsidRDefault="008216CD" w:rsidP="001D2397">
      <w:pPr>
        <w:ind w:left="-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</w:t>
      </w:r>
      <w:r w:rsidR="00126A6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ywiad </w:t>
      </w:r>
      <w:bookmarkStart w:id="1" w:name="_GoBack"/>
      <w:bookmarkEnd w:id="1"/>
      <w:r w:rsidR="00126A62" w:rsidRPr="00126A6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126A6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 Mamą </w:t>
      </w:r>
      <w:r w:rsidR="00126A62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126A62" w:rsidRPr="00126A6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przeprowadził</w:t>
      </w:r>
      <w:r w:rsidR="00126A6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Maksymilian Klecki, uczeń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klasy VIA</w:t>
      </w:r>
      <w:r w:rsidR="00067B6E" w:rsidRPr="00DF4DBB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1D239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00000001" w14:textId="48CE3C45" w:rsidR="002359EA" w:rsidRPr="00DF4DBB" w:rsidRDefault="00067B6E" w:rsidP="000647CB">
      <w:pPr>
        <w:ind w:lef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Wywiad o św. Janie Pawle II</w:t>
      </w:r>
    </w:p>
    <w:p w14:paraId="00000002" w14:textId="57FF13B3" w:rsidR="002359EA" w:rsidRPr="00DF4DBB" w:rsidRDefault="00067B6E" w:rsidP="00DF4DBB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Moim gościem jest dzisiaj moja Mama. Porozmawiamy sobie o św. Janie Pawle II. </w:t>
      </w:r>
      <w:r w:rsidR="008216C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br/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 właśnie, Mamo, czy wiesz, że niebawem (18 maja) przypada setna rocznica urodzin Jana Pawła II?</w:t>
      </w:r>
    </w:p>
    <w:p w14:paraId="00000003" w14:textId="74B19B9C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Naprawdę? Tak, masz rację, Ojciec Święty urodził się 18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V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1920 r. Tak szybko </w:t>
      </w:r>
      <w:r w:rsidR="000647C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to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minęło, a dla nas pozostało wiele wspomnień. Dla mnie wspomnienia są żywe, gdy myślę o naszym Ojcu Świętym.</w:t>
      </w:r>
    </w:p>
    <w:p w14:paraId="00000004" w14:textId="704C95E4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Dobrze, to w takim razie, jakie jest Twoje pierwsze wspomnienie o Janie Pawle II?</w:t>
      </w:r>
    </w:p>
    <w:p w14:paraId="00000005" w14:textId="68FCF0AD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Nie podam Ci dokładnej daty, bo byłam wtedy dzieckiem. Pamiętam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że w moim domu mówiono o Ojcu Świętym z wielkim szacunkiem i czcią, ale ja dopiero jako dziecko około 10-letnie zaczęłam rozumieć, że to jest Wielki Człowiek, ale nie rozumiałam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jak dużo zmienią słowa „</w:t>
      </w:r>
      <w:proofErr w:type="spellStart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Habemus</w:t>
      </w:r>
      <w:proofErr w:type="spellEnd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Papam</w:t>
      </w:r>
      <w:proofErr w:type="spellEnd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Cardinale Wojtyła”.</w:t>
      </w:r>
    </w:p>
    <w:p w14:paraId="00000006" w14:textId="764125E8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Pamiętasz dzień, w którym postrzelono Papieża?</w:t>
      </w:r>
    </w:p>
    <w:p w14:paraId="00000007" w14:textId="6FA398E2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O, tak! Moja siostra miała bierzmowanie w ten sam dzień i biskup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 który był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D385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nim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obecny, powiedział na końcu mszy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co się stało. Cały kościół się modlił i płakał. Myślę, że cały naród się smucił, bo to była jedna z najważniejszych osób dla Polaków, która w obecnym czasie była nadzieją i podporą dla narodu. Stało się to 13 maja 1981 roku o godz. 17:19 na placu Św. Piotra. Cały świat zamarł na wiele godzin w oczekiwaniu na wieści o zdrowiu Papieża. Nie wiem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czy wiesz, ale wówczas zostały ranione jeszcze dwie kobiety. Jedna z tych </w:t>
      </w:r>
      <w:r w:rsid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ań była </w:t>
      </w:r>
      <w:r w:rsidR="008216CD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z pochodzenia Polką (ale już nie mieszkała w Polsce) urodzoną w Wadowicach i w tym samym dniu co nasz Papież.</w:t>
      </w:r>
    </w:p>
    <w:p w14:paraId="00000008" w14:textId="2DF45758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Niesamowite!</w:t>
      </w:r>
    </w:p>
    <w:p w14:paraId="00000009" w14:textId="0068E138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Prawda, że to niezwykłe</w:t>
      </w:r>
      <w:r w:rsidR="00BE7CCD">
        <w:rPr>
          <w:rFonts w:ascii="Times New Roman" w:eastAsia="Times New Roman" w:hAnsi="Times New Roman" w:cs="Times New Roman"/>
          <w:sz w:val="24"/>
          <w:szCs w:val="24"/>
          <w:lang w:val="pl-PL"/>
        </w:rPr>
        <w:t>?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To Matka Boża uratowała Ojca Św. przed śmiercią. </w:t>
      </w:r>
    </w:p>
    <w:p w14:paraId="0000000A" w14:textId="1E6846FF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Czy widziałaś </w:t>
      </w:r>
      <w:r w:rsidR="003935A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aszego Papieża?</w:t>
      </w:r>
    </w:p>
    <w:p w14:paraId="0000000B" w14:textId="245719FD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Tak, widziałam Jana Pawła II w Krakowie na studiach.</w:t>
      </w:r>
    </w:p>
    <w:p w14:paraId="0000000C" w14:textId="7FFA0B39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Tak późno?</w:t>
      </w:r>
    </w:p>
    <w:p w14:paraId="0000000D" w14:textId="4965A72A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Niestety tak, ponieważ wcześniej tato jeździł </w:t>
      </w:r>
      <w:r w:rsidR="003935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spotkania z Papieżem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z moim starszym rodzeństwem. Niestety wówczas było dużo trudniej. Wyobraź sobie, że szli na nogach do Tarnowa w 1987</w:t>
      </w:r>
      <w:r w:rsidR="003935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r., żeby być, słuchać i modlić się z Ojcem Świętym.</w:t>
      </w:r>
    </w:p>
    <w:p w14:paraId="0000000E" w14:textId="0DE62909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 w którym roku byłaś na spotkaniu z Janem Pawłem II?</w:t>
      </w:r>
    </w:p>
    <w:p w14:paraId="0000000F" w14:textId="4996CFEB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W 1999 r. kiedy studiowałam w Krakowie.</w:t>
      </w:r>
    </w:p>
    <w:p w14:paraId="00000010" w14:textId="795E3E35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Jak wspominasz ten dzień?</w:t>
      </w:r>
    </w:p>
    <w:p w14:paraId="00000011" w14:textId="6CC2559B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To były niezapomniane chwile.</w:t>
      </w:r>
    </w:p>
    <w:p w14:paraId="00000012" w14:textId="34C3564C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Mamo, tylko tyle? Opowiedz coś więcej.</w:t>
      </w:r>
    </w:p>
    <w:p w14:paraId="00000013" w14:textId="7EFA442A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Dobrze, tylko żartuję. Kiedy było wiadomo, że Ojciec Św. będzie w Krakowie, wraz 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z koleżankami postanowiłyśmy pójść na Mszę Św. i postarałyśmy się o bilety.</w:t>
      </w:r>
    </w:p>
    <w:p w14:paraId="00000014" w14:textId="10BFE07A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 było tam dużo osób?</w:t>
      </w:r>
    </w:p>
    <w:p w14:paraId="2BF89542" w14:textId="77777777" w:rsidR="007A569E" w:rsidRDefault="00067B6E" w:rsidP="007A569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O, tak. Nigdy nie widziałam takich tłumów i to była głównie młodzież.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</w:t>
      </w:r>
      <w:r w:rsidR="007A569E"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owiewały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lagi 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z nazwami miast i miejscowości z całej Polski (i nie tylko). Od morza po góry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np. Gdańsk, Szczecin, Limanowa, Katowice itd. To były wielkie emocje: radość, wzruszenie, a potem łzy. </w:t>
      </w:r>
    </w:p>
    <w:p w14:paraId="00000016" w14:textId="16A751C4" w:rsidR="002359EA" w:rsidRPr="007A569E" w:rsidRDefault="00067B6E" w:rsidP="007A569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Dlaczego?</w:t>
      </w:r>
    </w:p>
    <w:p w14:paraId="00000017" w14:textId="7A82E2A2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Ponieważ Papież rozchorował się i nie mógł być z nami. Mszę św. odprawił kardynał Angelo </w:t>
      </w:r>
      <w:proofErr w:type="spellStart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Sodano</w:t>
      </w:r>
      <w:proofErr w:type="spellEnd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, homilię przeczytał kard. Franciszek Macharski. Modliliśmy się, żeby to nie było nic poważnego. Mimo wszystko zostaliśmy, tak serce dyktowało. Chcieliśmy wysłuchać</w:t>
      </w:r>
      <w:r w:rsidR="007A569E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co Jan Paweł II miał nam do przekazania.</w:t>
      </w:r>
    </w:p>
    <w:p w14:paraId="00000018" w14:textId="51FCB9E7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Czyli nie widziałaś na żywo Papieża?</w:t>
      </w:r>
    </w:p>
    <w:p w14:paraId="00000019" w14:textId="1BA3F94B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Maks i tu Cię zaskoczę. Kiedy Papież leciał do Krakowa, poszłyśmy na Błonia, bo krążyły pogłoski, że to tam wyląduje helikopter. Nie skorzystać z takiej okazji byłoby grzechem. Po drodze usłyszałyśmy helikopter i musiałyśmy biec, żeby zdążyć zanim wyląduje. Po chwili wyszedł z helikoptera uśmiechnięty Ojciec Święty. Błogosławił nam, a my wszyscy skakaliśmy i machaliśmy chorągiewkami. Wołaliśmy wszyscy razem: „Ojcze Św. </w:t>
      </w:r>
      <w:r w:rsidR="005359A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itamy Ciebie”. Potem Jan Paweł II wsiadł do </w:t>
      </w:r>
      <w:proofErr w:type="spellStart"/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apamobile</w:t>
      </w:r>
      <w:proofErr w:type="spellEnd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odjechał na ulicę Franciszkańską. Tam znajduje się słynne Okno Papieskie.</w:t>
      </w:r>
    </w:p>
    <w:p w14:paraId="0000001A" w14:textId="0CEE1AC6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Okno Papieskie?</w:t>
      </w:r>
    </w:p>
    <w:p w14:paraId="0000001B" w14:textId="5FF7C55F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Na Franciszkańskiej Jan Paweł II odpoczywał, ale zawsze znalazł chwilę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żeby jeszcze porozmawiać z młodzieżą, która się pod oknem gromadziła. Kiedy nam się pokazał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były głośne oklaski, okrzyki radości i żarty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np. „Po coście tu przyszli?”, “Idźcie już spać”. Ale wspólne odśpiewanie 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Barki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Papieżem było tak przejmujące, że trudno było powstrzymać łzy. Już było widać chorobę. Łamiącym się głosem mówił: „Musicie od siebie wymagać</w:t>
      </w:r>
      <w:r w:rsidR="00122F3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nawet gdyby inni od was nie wymagali”. </w:t>
      </w:r>
    </w:p>
    <w:p w14:paraId="0000001C" w14:textId="01782BBF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Mamo czy masz jakieś zdjęcia z tych wydarzeń?</w:t>
      </w:r>
    </w:p>
    <w:p w14:paraId="0000001D" w14:textId="4BADB635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Mam tylko z ostatniego pożegnalnego spotkania. Było to również w Krakowie na Błoniach </w:t>
      </w:r>
      <w:r w:rsidR="00295E4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8 kwietnia 2005</w:t>
      </w:r>
      <w:r w:rsidR="00095E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r. podczas pogrzebu Jana Pawła II. Transmitowano dla zgromadzonych Mszę Św. z Placu Św. Piotra. Maks, jak widać na zdjęciach, modlono się, palono znicze i każdy bardzo to przeżywał. Ludzie z Watykanu wołali</w:t>
      </w:r>
      <w:r w:rsidR="00095E71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„Santo </w:t>
      </w:r>
      <w:proofErr w:type="spellStart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Subito</w:t>
      </w:r>
      <w:proofErr w:type="spellEnd"/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!”.</w:t>
      </w:r>
    </w:p>
    <w:p w14:paraId="0000001E" w14:textId="48E193D7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 co to znaczy?</w:t>
      </w:r>
    </w:p>
    <w:p w14:paraId="0000001F" w14:textId="70E3A31F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„Natychmiast Święty</w:t>
      </w:r>
      <w:r w:rsidR="004D5391">
        <w:rPr>
          <w:rFonts w:ascii="Times New Roman" w:eastAsia="Times New Roman" w:hAnsi="Times New Roman" w:cs="Times New Roman"/>
          <w:sz w:val="24"/>
          <w:szCs w:val="24"/>
          <w:lang w:val="pl-PL"/>
        </w:rPr>
        <w:t>!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</w:p>
    <w:p w14:paraId="00000020" w14:textId="60546932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Mamo, podsumowując</w:t>
      </w:r>
      <w:r w:rsidR="00095E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zazdroszczę Ci, że mogłaś spotkać takiego dobrego człowieka</w:t>
      </w:r>
      <w:r w:rsidR="00095E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jakim był Jan Paweł II. Zadam Ci ostatnie już (niestety</w:t>
      </w:r>
      <w:r w:rsidR="00095E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)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dwa pytania: </w:t>
      </w:r>
      <w:r w:rsidR="00095E7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 myślisz o życiu Ojca Świętego? Jakim Twoim zdaniem był człowiekiem?</w:t>
      </w:r>
    </w:p>
    <w:p w14:paraId="00000021" w14:textId="722D14A7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Życie św. Jana Pawła II to ciężka i wymagająca droga, którą szedł prowadzony przez Chrystusa i Matkę Bożą. To dla nas najlepszy przykład dobrego życia. Słowa </w:t>
      </w:r>
      <w:r w:rsidR="00095E71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Barki</w:t>
      </w:r>
      <w:r w:rsidR="00095E71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pięknie mówią o pontyfikacie Świętego: „</w:t>
      </w:r>
      <w:r w:rsidRPr="00DF4D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pl-PL"/>
        </w:rPr>
        <w:t xml:space="preserve">Pan kiedyś stanął nad brzegiem...”. </w:t>
      </w:r>
    </w:p>
    <w:p w14:paraId="00000022" w14:textId="67F5C250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Mamo</w:t>
      </w:r>
      <w:r w:rsidR="004D539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</w:t>
      </w:r>
      <w:r w:rsidRPr="00DF4D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dziękuję Ci za poświęcony mi czas i rozmowę. </w:t>
      </w:r>
    </w:p>
    <w:p w14:paraId="00000023" w14:textId="226A3138" w:rsidR="002359EA" w:rsidRPr="00DF4DBB" w:rsidRDefault="00067B6E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F4DBB">
        <w:rPr>
          <w:rFonts w:ascii="Times New Roman" w:eastAsia="Times New Roman" w:hAnsi="Times New Roman" w:cs="Times New Roman"/>
          <w:sz w:val="24"/>
          <w:szCs w:val="24"/>
          <w:lang w:val="pl-PL"/>
        </w:rPr>
        <w:t>Dziękuję również</w:t>
      </w:r>
      <w:r w:rsidR="00095E7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0000024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25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6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7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8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9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A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B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C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D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E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F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0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1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2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3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4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5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6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37" w14:textId="77777777" w:rsidR="002359EA" w:rsidRPr="00DF4DBB" w:rsidRDefault="002359EA">
      <w:pPr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sectPr w:rsidR="002359EA" w:rsidRPr="00DF4DBB">
      <w:pgSz w:w="11906" w:h="16838"/>
      <w:pgMar w:top="1440" w:right="1322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A"/>
    <w:rsid w:val="000647CB"/>
    <w:rsid w:val="00067B6E"/>
    <w:rsid w:val="00095E71"/>
    <w:rsid w:val="00122F30"/>
    <w:rsid w:val="00126A62"/>
    <w:rsid w:val="001D2397"/>
    <w:rsid w:val="002359EA"/>
    <w:rsid w:val="00295E41"/>
    <w:rsid w:val="003935A3"/>
    <w:rsid w:val="004867C2"/>
    <w:rsid w:val="004D5391"/>
    <w:rsid w:val="005359A4"/>
    <w:rsid w:val="007A569E"/>
    <w:rsid w:val="008216CD"/>
    <w:rsid w:val="00BE7CCD"/>
    <w:rsid w:val="00DF4DBB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B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+sKuaZ7lKdpTesZK+6A/Ly1uw==">AMUW2mXPoqlDlNZVIKIzST6+By6w5izAYxfyWmigOiSBYFFLI+maJeCplk6jF0yKEOs9QpG4rfd3qcJBRbWU3/fPKl3LPbfNzXXjWaEOlsEtG5T41h4hmDRdJ7IoUfEsybId0EC2hzty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</dc:creator>
  <cp:lastModifiedBy>Lenovo</cp:lastModifiedBy>
  <cp:revision>4</cp:revision>
  <dcterms:created xsi:type="dcterms:W3CDTF">2020-05-20T14:30:00Z</dcterms:created>
  <dcterms:modified xsi:type="dcterms:W3CDTF">2020-05-20T15:12:00Z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